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43" w:rsidRPr="00D7055A" w:rsidRDefault="006B7A43" w:rsidP="006B7A43">
      <w:pPr>
        <w:pStyle w:val="a3"/>
        <w:spacing w:before="100" w:after="28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055A">
        <w:rPr>
          <w:rFonts w:ascii="Times New Roman" w:hAnsi="Times New Roman"/>
          <w:b/>
          <w:bCs/>
          <w:iCs/>
          <w:color w:val="333333"/>
          <w:sz w:val="28"/>
          <w:szCs w:val="28"/>
        </w:rPr>
        <w:t>Компенсация за технические средства реабилитации:</w:t>
      </w:r>
    </w:p>
    <w:p w:rsidR="006B7A43" w:rsidRPr="00D7055A" w:rsidRDefault="006B7A43" w:rsidP="006B7A43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sz w:val="28"/>
          <w:szCs w:val="28"/>
        </w:rPr>
        <w:t xml:space="preserve">Инвалид может купить техническое средство реабилитации  за свой счёт (при условии, что оно ему рекомендовано в ИПР) и получить компенсацию затрат от Фонда социального страхования Российской Федерации. </w:t>
      </w:r>
    </w:p>
    <w:p w:rsidR="006B7A43" w:rsidRPr="00D7055A" w:rsidRDefault="006B7A43" w:rsidP="006B7A43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A43" w:rsidRPr="00D7055A" w:rsidRDefault="006B7A43" w:rsidP="006B7A43">
      <w:pPr>
        <w:pStyle w:val="a3"/>
        <w:spacing w:before="100" w:after="28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b/>
          <w:bCs/>
          <w:color w:val="222327"/>
          <w:sz w:val="28"/>
          <w:szCs w:val="28"/>
        </w:rPr>
        <w:t>ОБРАТИТЕ ВНИМАНИЕ!</w:t>
      </w:r>
      <w:r w:rsidRPr="00D7055A">
        <w:rPr>
          <w:rFonts w:ascii="Times New Roman" w:hAnsi="Times New Roman"/>
          <w:color w:val="222327"/>
          <w:sz w:val="28"/>
          <w:szCs w:val="28"/>
        </w:rPr>
        <w:t xml:space="preserve"> </w:t>
      </w:r>
    </w:p>
    <w:p w:rsidR="006B7A43" w:rsidRPr="00D7055A" w:rsidRDefault="006B7A43" w:rsidP="006B7A43">
      <w:pPr>
        <w:pStyle w:val="a3"/>
        <w:numPr>
          <w:ilvl w:val="0"/>
          <w:numId w:val="1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222327"/>
          <w:sz w:val="28"/>
          <w:szCs w:val="28"/>
        </w:rPr>
        <w:t>указанная компенсация выплачивается только в том случае, если приобретенное техническое средство реабилитации (оплаченная услуга) предусмотрено индивидуальной программой реабилитации;</w:t>
      </w:r>
    </w:p>
    <w:p w:rsidR="006B7A43" w:rsidRPr="00D7055A" w:rsidRDefault="006B7A43" w:rsidP="006B7A43">
      <w:pPr>
        <w:pStyle w:val="a3"/>
        <w:numPr>
          <w:ilvl w:val="0"/>
          <w:numId w:val="1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222327"/>
          <w:sz w:val="28"/>
          <w:szCs w:val="28"/>
        </w:rPr>
        <w:t>размер должен равняться стоимости приобретенного технического средства реабилитации (оказанной услуги),  но не должен превышать стоимость соответствующего технического средства реабилитации (услуги), которое было бы предоставлено по месту жительства в соответствии с Правилами обеспечения инвалидов техническими средствами реабилитации;</w:t>
      </w:r>
    </w:p>
    <w:p w:rsidR="006B7A43" w:rsidRPr="00D7055A" w:rsidRDefault="006B7A43" w:rsidP="006B7A43">
      <w:pPr>
        <w:pStyle w:val="a3"/>
        <w:numPr>
          <w:ilvl w:val="0"/>
          <w:numId w:val="1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222327"/>
          <w:sz w:val="28"/>
          <w:szCs w:val="28"/>
        </w:rPr>
        <w:t xml:space="preserve">размер компенсации определяется региональным отделением по результатам последнего по времени размещения заказа на поставку ТСР и (или) оказание услуги, то есть в размере стоимости технического средства, предусмотренным в </w:t>
      </w:r>
      <w:proofErr w:type="spellStart"/>
      <w:r w:rsidRPr="00D7055A">
        <w:rPr>
          <w:rFonts w:ascii="Times New Roman" w:hAnsi="Times New Roman"/>
          <w:color w:val="222327"/>
          <w:sz w:val="28"/>
          <w:szCs w:val="28"/>
        </w:rPr>
        <w:t>госконтракте</w:t>
      </w:r>
      <w:proofErr w:type="spellEnd"/>
      <w:r w:rsidRPr="00D7055A">
        <w:rPr>
          <w:rFonts w:ascii="Times New Roman" w:hAnsi="Times New Roman"/>
          <w:color w:val="222327"/>
          <w:sz w:val="28"/>
          <w:szCs w:val="28"/>
        </w:rPr>
        <w:t xml:space="preserve"> на момент подачи заявления. Эту информацию можно посмотреть на сайте Фонда социального страхования. Российской Федерации </w:t>
      </w:r>
      <w:hyperlink r:id="rId6">
        <w:r w:rsidRPr="00D7055A">
          <w:rPr>
            <w:rStyle w:val="-"/>
            <w:rFonts w:ascii="Times New Roman" w:hAnsi="Times New Roman"/>
            <w:sz w:val="28"/>
            <w:szCs w:val="28"/>
          </w:rPr>
          <w:t>http://fss.ru</w:t>
        </w:r>
      </w:hyperlink>
    </w:p>
    <w:p w:rsidR="006B7A43" w:rsidRDefault="006B7A43" w:rsidP="006B7A43">
      <w:pPr>
        <w:pStyle w:val="a3"/>
        <w:spacing w:before="100" w:after="28" w:line="220" w:lineRule="atLeast"/>
        <w:ind w:firstLine="709"/>
        <w:jc w:val="both"/>
        <w:rPr>
          <w:rFonts w:ascii="Times New Roman" w:hAnsi="Times New Roman"/>
          <w:color w:val="222327"/>
          <w:sz w:val="28"/>
          <w:szCs w:val="28"/>
        </w:rPr>
      </w:pPr>
    </w:p>
    <w:p w:rsidR="006B7A43" w:rsidRPr="00D7055A" w:rsidRDefault="006B7A43" w:rsidP="006B7A43">
      <w:pPr>
        <w:pStyle w:val="a3"/>
        <w:spacing w:before="100" w:after="28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b/>
          <w:bCs/>
          <w:iCs/>
          <w:color w:val="222327"/>
          <w:sz w:val="28"/>
          <w:szCs w:val="28"/>
        </w:rPr>
        <w:t>Документы, необходимые для получения компенсации:</w:t>
      </w:r>
    </w:p>
    <w:p w:rsidR="006B7A43" w:rsidRPr="00D7055A" w:rsidRDefault="006B7A43" w:rsidP="006B7A43">
      <w:pPr>
        <w:pStyle w:val="a3"/>
        <w:numPr>
          <w:ilvl w:val="0"/>
          <w:numId w:val="2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222327"/>
          <w:sz w:val="28"/>
          <w:szCs w:val="28"/>
        </w:rPr>
        <w:t>заявление о возмещении расходов по приобретению технического средства реабилитации и (или) оказанию услуги;</w:t>
      </w:r>
    </w:p>
    <w:p w:rsidR="006B7A43" w:rsidRPr="00D7055A" w:rsidRDefault="006B7A43" w:rsidP="006B7A43">
      <w:pPr>
        <w:pStyle w:val="a3"/>
        <w:numPr>
          <w:ilvl w:val="0"/>
          <w:numId w:val="2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222327"/>
          <w:sz w:val="28"/>
          <w:szCs w:val="28"/>
        </w:rPr>
        <w:t>документы, подтверждающие расходы по самостоятельному приобретению технического средства реабилитации и (или) оказанию услуги за собственный счет</w:t>
      </w:r>
    </w:p>
    <w:p w:rsidR="006B7A43" w:rsidRPr="00D7055A" w:rsidRDefault="006B7A43" w:rsidP="006B7A43">
      <w:pPr>
        <w:pStyle w:val="a3"/>
        <w:numPr>
          <w:ilvl w:val="0"/>
          <w:numId w:val="2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222327"/>
          <w:sz w:val="28"/>
          <w:szCs w:val="28"/>
        </w:rPr>
        <w:t xml:space="preserve">документ, удостоверяющий личность (паспорт); </w:t>
      </w:r>
    </w:p>
    <w:p w:rsidR="006B7A43" w:rsidRPr="00D7055A" w:rsidRDefault="006B7A43" w:rsidP="006B7A43">
      <w:pPr>
        <w:pStyle w:val="a3"/>
        <w:numPr>
          <w:ilvl w:val="0"/>
          <w:numId w:val="2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222327"/>
          <w:sz w:val="28"/>
          <w:szCs w:val="28"/>
        </w:rPr>
        <w:t>индивидуальную программу реабилитации инвалида; страхового свидетельства обязательного пенсионного страхования, содержащего страховой номер индивидуального лицевого счета (СНИЛС).</w:t>
      </w:r>
    </w:p>
    <w:p w:rsidR="006B7A43" w:rsidRDefault="006B7A43" w:rsidP="006B7A43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7A43" w:rsidRPr="00D7055A" w:rsidRDefault="006B7A43" w:rsidP="006B7A43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sz w:val="28"/>
          <w:szCs w:val="28"/>
        </w:rPr>
        <w:t xml:space="preserve">Срок выплаты компенсации составляет один месяц </w:t>
      </w:r>
      <w:proofErr w:type="gramStart"/>
      <w:r w:rsidRPr="00D7055A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D7055A">
        <w:rPr>
          <w:rFonts w:ascii="Times New Roman" w:hAnsi="Times New Roman"/>
          <w:sz w:val="28"/>
          <w:szCs w:val="28"/>
        </w:rPr>
        <w:t xml:space="preserve"> решения о выплате. Решение о выплате должно быть принято Фондом социального страхования РФ в течение тридцати дней со дня принятия уполномоченным органом заявления о выплате компенсации. В случае невыплаты компенсации оформляется жалоба.</w:t>
      </w:r>
    </w:p>
    <w:p w:rsidR="001B12A5" w:rsidRDefault="001B12A5"/>
    <w:sectPr w:rsidR="001B12A5" w:rsidSect="001B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651D"/>
    <w:multiLevelType w:val="multilevel"/>
    <w:tmpl w:val="9544C6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C4348AD"/>
    <w:multiLevelType w:val="multilevel"/>
    <w:tmpl w:val="9A6CB0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43"/>
    <w:rsid w:val="001B12A5"/>
    <w:rsid w:val="001D600F"/>
    <w:rsid w:val="006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B7A4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uiPriority w:val="99"/>
    <w:rsid w:val="006B7A43"/>
    <w:rPr>
      <w:rFonts w:cs="Times New Roman"/>
      <w:color w:val="2283BA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B7A4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uiPriority w:val="99"/>
    <w:rsid w:val="006B7A43"/>
    <w:rPr>
      <w:rFonts w:cs="Times New Roman"/>
      <w:color w:val="2283BA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SecretaryDR</dc:creator>
  <cp:lastModifiedBy>1</cp:lastModifiedBy>
  <cp:revision>2</cp:revision>
  <dcterms:created xsi:type="dcterms:W3CDTF">2017-04-24T03:19:00Z</dcterms:created>
  <dcterms:modified xsi:type="dcterms:W3CDTF">2017-04-24T03:19:00Z</dcterms:modified>
</cp:coreProperties>
</file>